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B8FC1" w14:textId="77777777" w:rsidR="001B2C6F" w:rsidRPr="00FA5502" w:rsidRDefault="00FA5502" w:rsidP="00FA5502">
      <w:pPr>
        <w:jc w:val="center"/>
        <w:rPr>
          <w:b/>
          <w:sz w:val="44"/>
          <w:szCs w:val="44"/>
          <w:u w:val="single"/>
        </w:rPr>
      </w:pPr>
      <w:r w:rsidRPr="00FA5502">
        <w:rPr>
          <w:b/>
          <w:sz w:val="44"/>
          <w:szCs w:val="44"/>
          <w:u w:val="single"/>
        </w:rPr>
        <w:t>Neues aus dem Förderverein</w:t>
      </w:r>
    </w:p>
    <w:p w14:paraId="2B06EC48" w14:textId="77777777" w:rsidR="00FA5502" w:rsidRDefault="00FA5502"/>
    <w:p w14:paraId="43A341B9" w14:textId="77777777" w:rsidR="00FA5502" w:rsidRPr="00FA5502" w:rsidRDefault="00FA5502">
      <w:pPr>
        <w:rPr>
          <w:b/>
          <w:sz w:val="28"/>
          <w:szCs w:val="28"/>
          <w:u w:val="single"/>
        </w:rPr>
      </w:pPr>
    </w:p>
    <w:p w14:paraId="691D3F8E" w14:textId="77777777" w:rsidR="0003569F" w:rsidRDefault="00966BB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Pfeifenpatenschaft Stumm-Orgel Schauren</w:t>
      </w:r>
    </w:p>
    <w:p w14:paraId="221C1343" w14:textId="77777777" w:rsidR="00E1554C" w:rsidRDefault="00E1554C">
      <w:pPr>
        <w:rPr>
          <w:b/>
          <w:sz w:val="28"/>
          <w:szCs w:val="28"/>
          <w:u w:val="single"/>
        </w:rPr>
      </w:pPr>
    </w:p>
    <w:p w14:paraId="2A1BC1AA" w14:textId="77777777" w:rsidR="00966BB8" w:rsidRDefault="00966BB8">
      <w:pPr>
        <w:rPr>
          <w:sz w:val="26"/>
          <w:szCs w:val="26"/>
        </w:rPr>
      </w:pPr>
      <w:r w:rsidRPr="007557E9">
        <w:rPr>
          <w:noProof/>
          <w:sz w:val="32"/>
          <w:szCs w:val="32"/>
          <w:lang w:eastAsia="de-DE"/>
        </w:rPr>
        <w:drawing>
          <wp:anchor distT="0" distB="0" distL="114300" distR="114300" simplePos="0" relativeHeight="251659264" behindDoc="1" locked="0" layoutInCell="1" allowOverlap="1" wp14:anchorId="5BE5B6DD" wp14:editId="16A521E4">
            <wp:simplePos x="0" y="0"/>
            <wp:positionH relativeFrom="column">
              <wp:posOffset>1891030</wp:posOffset>
            </wp:positionH>
            <wp:positionV relativeFrom="paragraph">
              <wp:posOffset>13970</wp:posOffset>
            </wp:positionV>
            <wp:extent cx="1693545" cy="2452370"/>
            <wp:effectExtent l="0" t="0" r="1905" b="5080"/>
            <wp:wrapThrough wrapText="bothSides">
              <wp:wrapPolygon edited="0">
                <wp:start x="0" y="0"/>
                <wp:lineTo x="0" y="21477"/>
                <wp:lineTo x="21381" y="21477"/>
                <wp:lineTo x="21381" y="0"/>
                <wp:lineTo x="0" y="0"/>
              </wp:wrapPolygon>
            </wp:wrapThrough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aintStrokes trans="25000"/>
                              </a14:imgEffect>
                              <a14:imgEffect>
                                <a14:sharpenSoften amount="17000"/>
                              </a14:imgEffect>
                              <a14:imgEffect>
                                <a14:colorTemperature colorTemp="175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7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2452370"/>
                    </a:xfrm>
                    <a:prstGeom prst="rect">
                      <a:avLst/>
                    </a:prstGeom>
                    <a:solidFill>
                      <a:sysClr val="window" lastClr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5E9">
        <w:rPr>
          <w:sz w:val="26"/>
          <w:szCs w:val="26"/>
        </w:rPr>
        <w:t xml:space="preserve"> </w:t>
      </w:r>
    </w:p>
    <w:p w14:paraId="05E165D0" w14:textId="77777777" w:rsidR="00966BB8" w:rsidRPr="00966BB8" w:rsidRDefault="00966BB8" w:rsidP="00966BB8">
      <w:pPr>
        <w:rPr>
          <w:sz w:val="26"/>
          <w:szCs w:val="26"/>
        </w:rPr>
      </w:pPr>
    </w:p>
    <w:p w14:paraId="330B81E1" w14:textId="77777777" w:rsidR="00966BB8" w:rsidRPr="00966BB8" w:rsidRDefault="00966BB8" w:rsidP="00966BB8">
      <w:pPr>
        <w:rPr>
          <w:sz w:val="26"/>
          <w:szCs w:val="26"/>
        </w:rPr>
      </w:pPr>
    </w:p>
    <w:p w14:paraId="5B8259BF" w14:textId="77777777" w:rsidR="00966BB8" w:rsidRPr="00966BB8" w:rsidRDefault="00966BB8" w:rsidP="00966BB8">
      <w:pPr>
        <w:rPr>
          <w:sz w:val="26"/>
          <w:szCs w:val="26"/>
        </w:rPr>
      </w:pPr>
    </w:p>
    <w:p w14:paraId="32B9D964" w14:textId="77777777" w:rsidR="00966BB8" w:rsidRPr="00966BB8" w:rsidRDefault="00966BB8" w:rsidP="00966BB8">
      <w:pPr>
        <w:rPr>
          <w:sz w:val="26"/>
          <w:szCs w:val="26"/>
        </w:rPr>
      </w:pPr>
    </w:p>
    <w:p w14:paraId="1ED5A57A" w14:textId="77777777" w:rsidR="00966BB8" w:rsidRPr="00966BB8" w:rsidRDefault="00966BB8" w:rsidP="00966BB8">
      <w:pPr>
        <w:rPr>
          <w:sz w:val="26"/>
          <w:szCs w:val="26"/>
        </w:rPr>
      </w:pPr>
    </w:p>
    <w:p w14:paraId="0539EC20" w14:textId="77777777" w:rsidR="00966BB8" w:rsidRPr="00966BB8" w:rsidRDefault="00966BB8" w:rsidP="00966BB8">
      <w:pPr>
        <w:rPr>
          <w:sz w:val="26"/>
          <w:szCs w:val="26"/>
        </w:rPr>
      </w:pPr>
    </w:p>
    <w:p w14:paraId="1A2440F3" w14:textId="77777777" w:rsidR="00966BB8" w:rsidRPr="00966BB8" w:rsidRDefault="00966BB8" w:rsidP="00966BB8">
      <w:pPr>
        <w:rPr>
          <w:sz w:val="26"/>
          <w:szCs w:val="26"/>
        </w:rPr>
      </w:pPr>
    </w:p>
    <w:p w14:paraId="7BDC5C07" w14:textId="77777777" w:rsidR="00966BB8" w:rsidRPr="00966BB8" w:rsidRDefault="00966BB8" w:rsidP="00966BB8">
      <w:pPr>
        <w:rPr>
          <w:sz w:val="26"/>
          <w:szCs w:val="26"/>
        </w:rPr>
      </w:pPr>
    </w:p>
    <w:p w14:paraId="4FC369C2" w14:textId="77777777" w:rsidR="00D115E9" w:rsidRDefault="00966BB8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16BD2300" w14:textId="77777777" w:rsidR="00966BB8" w:rsidRPr="00966BB8" w:rsidRDefault="00966BB8" w:rsidP="00966BB8">
      <w:pPr>
        <w:tabs>
          <w:tab w:val="left" w:pos="2130"/>
        </w:tabs>
        <w:jc w:val="center"/>
        <w:rPr>
          <w:b/>
          <w:i/>
          <w:sz w:val="28"/>
          <w:szCs w:val="28"/>
        </w:rPr>
      </w:pPr>
      <w:r w:rsidRPr="00966BB8">
        <w:rPr>
          <w:b/>
          <w:i/>
          <w:sz w:val="28"/>
          <w:szCs w:val="28"/>
        </w:rPr>
        <w:t>Unsere neu restaurierte Stumm-Orgel brauch viele Paten – machen Sie mit!!</w:t>
      </w:r>
    </w:p>
    <w:p w14:paraId="70F48393" w14:textId="77777777" w:rsidR="00966BB8" w:rsidRDefault="00966BB8" w:rsidP="00966BB8">
      <w:pPr>
        <w:tabs>
          <w:tab w:val="left" w:pos="2130"/>
        </w:tabs>
        <w:jc w:val="both"/>
        <w:rPr>
          <w:sz w:val="26"/>
          <w:szCs w:val="26"/>
        </w:rPr>
      </w:pPr>
    </w:p>
    <w:p w14:paraId="6F6890AA" w14:textId="77777777" w:rsidR="00966BB8" w:rsidRDefault="00966BB8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Durch eine Patenschaft von einer oder mehreren Orgelpfeifen schreiben sie die Geschichte dieser Orgel fort. Zur Freude von Menschen und zum Lob Gottes.</w:t>
      </w:r>
    </w:p>
    <w:p w14:paraId="1982CA1D" w14:textId="77777777" w:rsidR="00966BB8" w:rsidRDefault="00966BB8" w:rsidP="00966BB8">
      <w:pPr>
        <w:tabs>
          <w:tab w:val="left" w:pos="2130"/>
        </w:tabs>
        <w:jc w:val="both"/>
        <w:rPr>
          <w:sz w:val="26"/>
          <w:szCs w:val="26"/>
        </w:rPr>
      </w:pPr>
    </w:p>
    <w:p w14:paraId="499073DB" w14:textId="77777777" w:rsidR="00966BB8" w:rsidRDefault="00966BB8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Wie genau geht das vor sich? Ganz einfach.</w:t>
      </w:r>
    </w:p>
    <w:p w14:paraId="45B970AD" w14:textId="77777777" w:rsidR="00966BB8" w:rsidRDefault="00966BB8" w:rsidP="00966BB8">
      <w:pPr>
        <w:tabs>
          <w:tab w:val="left" w:pos="2130"/>
        </w:tabs>
        <w:jc w:val="both"/>
        <w:rPr>
          <w:sz w:val="26"/>
          <w:szCs w:val="26"/>
        </w:rPr>
      </w:pPr>
    </w:p>
    <w:p w14:paraId="762467B3" w14:textId="77777777" w:rsidR="00966BB8" w:rsidRDefault="00966BB8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Orgelregister werden stets nach „</w:t>
      </w:r>
      <w:proofErr w:type="spellStart"/>
      <w:r>
        <w:rPr>
          <w:sz w:val="26"/>
          <w:szCs w:val="26"/>
        </w:rPr>
        <w:t>Fußzahl</w:t>
      </w:r>
      <w:proofErr w:type="spellEnd"/>
      <w:r>
        <w:rPr>
          <w:sz w:val="26"/>
          <w:szCs w:val="26"/>
        </w:rPr>
        <w:t>“ kategorisiert. Mit „Fuß“ ist da</w:t>
      </w:r>
      <w:r w:rsidR="007169B7">
        <w:rPr>
          <w:sz w:val="26"/>
          <w:szCs w:val="26"/>
        </w:rPr>
        <w:t>mit das alte Längenmaß ( 1 Fuß =</w:t>
      </w:r>
      <w:r>
        <w:rPr>
          <w:sz w:val="26"/>
          <w:szCs w:val="26"/>
        </w:rPr>
        <w:t xml:space="preserve"> ca. 30 cm) gemeint, dass die Pfeifenlänge des tiefsten Tons eines Registers beschreibt.  Die Pfeife ein</w:t>
      </w:r>
      <w:r w:rsidR="00FF6F64">
        <w:rPr>
          <w:sz w:val="26"/>
          <w:szCs w:val="26"/>
        </w:rPr>
        <w:t>es C im 32´Register ist demnach in der Regel fast 10 m lang. Wir haben als tiefstes Register den 16´Subbass. Das C eines 2´Registers ist 60 cm lang. Je kürzer die Pfeife, desto höher ist der Ton.</w:t>
      </w:r>
    </w:p>
    <w:p w14:paraId="6DAB2979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</w:p>
    <w:p w14:paraId="5A62F314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Was kostet eine Patenschaft?</w:t>
      </w:r>
    </w:p>
    <w:p w14:paraId="2114244E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Eine Pfeife eines 2 ´Fuß Registers ab 15.- €</w:t>
      </w:r>
    </w:p>
    <w:p w14:paraId="1CC1763E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Eine Pfeife eines 4 ´Fuß Registers ab 25.- €</w:t>
      </w:r>
    </w:p>
    <w:p w14:paraId="44E1DAF3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Eine Pfeife eines 8´Fuß Registers ab 35.- €</w:t>
      </w:r>
    </w:p>
    <w:p w14:paraId="27997F7C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Eine Pfeife eines 16´ Fuß </w:t>
      </w:r>
      <w:proofErr w:type="spellStart"/>
      <w:r>
        <w:rPr>
          <w:sz w:val="26"/>
          <w:szCs w:val="26"/>
        </w:rPr>
        <w:t>Regsiters</w:t>
      </w:r>
      <w:proofErr w:type="spellEnd"/>
      <w:r>
        <w:rPr>
          <w:sz w:val="26"/>
          <w:szCs w:val="26"/>
        </w:rPr>
        <w:t xml:space="preserve"> ab 45.- €</w:t>
      </w:r>
    </w:p>
    <w:p w14:paraId="46BC7E68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Prospektpfeifem</w:t>
      </w:r>
      <w:proofErr w:type="spellEnd"/>
      <w:r>
        <w:rPr>
          <w:sz w:val="26"/>
          <w:szCs w:val="26"/>
        </w:rPr>
        <w:t xml:space="preserve"> (die sichtbaren Pfeifen an der Front der Orgel) ab 60.- €</w:t>
      </w:r>
    </w:p>
    <w:p w14:paraId="484A24C3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Der Preis zeigt die Mindestsumme für eine Pfeife. Mehr geht immer </w:t>
      </w:r>
      <w:r w:rsidRPr="00FF6F64">
        <w:rPr>
          <w:sz w:val="26"/>
          <w:szCs w:val="26"/>
        </w:rPr>
        <w:sym w:font="Wingdings" w:char="F04A"/>
      </w:r>
      <w:r>
        <w:rPr>
          <w:sz w:val="26"/>
          <w:szCs w:val="26"/>
        </w:rPr>
        <w:t>.</w:t>
      </w:r>
    </w:p>
    <w:p w14:paraId="5F712388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Der Name einer jeden Patin, eines jeden Paten, wird auf einem Messingschild graviert. Dieses wird auf einer Holztafel befestigt und wird in der Kirche aufgehängt.  Ebenso gibt eine Patenurkunde</w:t>
      </w:r>
      <w:r w:rsidR="007169B7">
        <w:rPr>
          <w:sz w:val="26"/>
          <w:szCs w:val="26"/>
        </w:rPr>
        <w:t xml:space="preserve">. </w:t>
      </w:r>
      <w:r>
        <w:rPr>
          <w:sz w:val="26"/>
          <w:szCs w:val="26"/>
        </w:rPr>
        <w:t>Selbstverständlich verzichten wir auf Wunsch auf das Messingschild.</w:t>
      </w:r>
    </w:p>
    <w:p w14:paraId="126CF851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Die Spende für eine Patenschaft ist einmalig und es folgen keine weiteren Kosten.</w:t>
      </w:r>
    </w:p>
    <w:p w14:paraId="797F0214" w14:textId="77777777" w:rsidR="00FF6F64" w:rsidRDefault="00FF6F64" w:rsidP="00966BB8">
      <w:pPr>
        <w:tabs>
          <w:tab w:val="left" w:pos="2130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Info´s</w:t>
      </w:r>
      <w:proofErr w:type="spellEnd"/>
      <w:r>
        <w:rPr>
          <w:sz w:val="26"/>
          <w:szCs w:val="26"/>
        </w:rPr>
        <w:t xml:space="preserve"> zu den Patenschaften oder </w:t>
      </w:r>
      <w:r w:rsidR="007169B7">
        <w:rPr>
          <w:sz w:val="26"/>
          <w:szCs w:val="26"/>
        </w:rPr>
        <w:t>Abschluss einer Patenschaft gibt’s beim Vorstand. Ebenso beim 1. Vorsitzenden Michael Piskorz:</w:t>
      </w:r>
    </w:p>
    <w:p w14:paraId="187FC47C" w14:textId="77777777" w:rsidR="007169B7" w:rsidRDefault="007169B7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06785 7 999140 oder </w:t>
      </w:r>
      <w:hyperlink r:id="rId6" w:history="1">
        <w:r w:rsidRPr="00250EB9">
          <w:rPr>
            <w:rStyle w:val="Hyperlink"/>
            <w:sz w:val="26"/>
            <w:szCs w:val="26"/>
          </w:rPr>
          <w:t>michael.piskorz@ekir.de</w:t>
        </w:r>
      </w:hyperlink>
    </w:p>
    <w:p w14:paraId="78A18F67" w14:textId="77777777" w:rsidR="007169B7" w:rsidRDefault="007169B7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Weiterhin im Pfarrbüro in Wirschweiler.</w:t>
      </w:r>
    </w:p>
    <w:p w14:paraId="690751C2" w14:textId="77777777" w:rsidR="007169B7" w:rsidRDefault="007169B7" w:rsidP="00966BB8">
      <w:pPr>
        <w:tabs>
          <w:tab w:val="left" w:pos="2130"/>
        </w:tabs>
        <w:jc w:val="both"/>
        <w:rPr>
          <w:sz w:val="26"/>
          <w:szCs w:val="26"/>
        </w:rPr>
      </w:pPr>
      <w:r>
        <w:rPr>
          <w:sz w:val="26"/>
          <w:szCs w:val="26"/>
        </w:rPr>
        <w:t>Unterstützen sie mit ihrer Patenschaft den Erhalt der Stumm-Orgel in Schauren.</w:t>
      </w:r>
    </w:p>
    <w:p w14:paraId="58D87CAE" w14:textId="77777777" w:rsidR="007169B7" w:rsidRDefault="007169B7" w:rsidP="00966BB8">
      <w:pPr>
        <w:tabs>
          <w:tab w:val="left" w:pos="2130"/>
        </w:tabs>
        <w:jc w:val="both"/>
        <w:rPr>
          <w:sz w:val="26"/>
          <w:szCs w:val="26"/>
        </w:rPr>
      </w:pPr>
    </w:p>
    <w:p w14:paraId="04340D0F" w14:textId="77777777" w:rsidR="00966BB8" w:rsidRPr="00966BB8" w:rsidRDefault="00966BB8" w:rsidP="00966BB8">
      <w:pPr>
        <w:tabs>
          <w:tab w:val="left" w:pos="2130"/>
        </w:tabs>
        <w:jc w:val="both"/>
        <w:rPr>
          <w:sz w:val="26"/>
          <w:szCs w:val="26"/>
        </w:rPr>
      </w:pPr>
    </w:p>
    <w:sectPr w:rsidR="00966BB8" w:rsidRPr="00966B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502"/>
    <w:rsid w:val="0003569F"/>
    <w:rsid w:val="001B2C6F"/>
    <w:rsid w:val="003706D9"/>
    <w:rsid w:val="007169B7"/>
    <w:rsid w:val="00765555"/>
    <w:rsid w:val="00966BB8"/>
    <w:rsid w:val="00D115E9"/>
    <w:rsid w:val="00E1554C"/>
    <w:rsid w:val="00FA5502"/>
    <w:rsid w:val="00FF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77CD5"/>
  <w15:chartTrackingRefBased/>
  <w15:docId w15:val="{64D5E2C5-D858-4EF0-9409-1A760933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16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ael.piskorz@ekir.de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Daniela</cp:lastModifiedBy>
  <cp:revision>2</cp:revision>
  <dcterms:created xsi:type="dcterms:W3CDTF">2026-07-08T07:08:00Z</dcterms:created>
  <dcterms:modified xsi:type="dcterms:W3CDTF">2026-07-08T07:08:00Z</dcterms:modified>
</cp:coreProperties>
</file>